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AFBF" w14:textId="51EADEB4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502AD7">
        <w:rPr>
          <w:rFonts w:asciiTheme="minorHAnsi" w:hAnsiTheme="minorHAnsi" w:cs="Arial"/>
          <w:sz w:val="22"/>
          <w:szCs w:val="22"/>
        </w:rPr>
        <w:t>08</w:t>
      </w:r>
      <w:r w:rsidR="001C1186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38CBAFC0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38CBAFC1" w14:textId="3F3C3054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1C1186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38CBAFC2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38CBAFC3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38CBAFC4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8CBAFC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38CBAFC6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38CBAFC7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38CBAFC8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38CBAFC9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8CBAFCA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38CBAFCB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38CBAFCC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38CBAFCD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38CBAFCE" w14:textId="130246B0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</w:t>
      </w:r>
      <w:r w:rsidRPr="002C149B">
        <w:rPr>
          <w:rFonts w:asciiTheme="minorHAnsi" w:hAnsiTheme="minorHAnsi"/>
          <w:b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 xml:space="preserve"> z wyłączenie</w:t>
      </w:r>
      <w:r w:rsidR="00001BA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38CBAFCF" w14:textId="74F97875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1C1186">
        <w:rPr>
          <w:rFonts w:asciiTheme="minorHAnsi" w:hAnsiTheme="minorHAnsi"/>
          <w:b/>
          <w:bCs/>
          <w:sz w:val="22"/>
          <w:szCs w:val="22"/>
        </w:rPr>
        <w:t>(zadanie nr</w:t>
      </w:r>
      <w:r w:rsidR="001F61F5" w:rsidRPr="001C118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46638" w:rsidRPr="001C1186">
        <w:rPr>
          <w:rFonts w:asciiTheme="minorHAnsi" w:hAnsiTheme="minorHAnsi"/>
          <w:b/>
          <w:bCs/>
          <w:sz w:val="22"/>
          <w:szCs w:val="22"/>
        </w:rPr>
        <w:t>2</w:t>
      </w:r>
      <w:r w:rsidRPr="001C1186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38CBAFD0" w14:textId="27E30DA9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001BA6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38CBAFD1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38CBAFD2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38CBAFD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4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38CBAFD8" w14:textId="77777777" w:rsidR="00D331ED" w:rsidRDefault="00D331ED" w:rsidP="00653931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Produkty mleczarskie i serowarskie – CPV 15500000-3</w:t>
      </w:r>
    </w:p>
    <w:p w14:paraId="38CBAFDA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B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38CBAFDC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38CBAFDD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38CBAFDE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38CBAFDF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38CBAFE0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38CBAFE1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38CBAFE5" w14:textId="4030DBB2" w:rsidR="00F85813" w:rsidRPr="00C65E5A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8CBAFE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38CBAFE7" w14:textId="7DE1A960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roku.</w:t>
      </w:r>
    </w:p>
    <w:p w14:paraId="38CBAFE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E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IV. OPIS SPOSBU PRZYGOTOWANIA OFERTY</w:t>
      </w:r>
    </w:p>
    <w:p w14:paraId="38CBAFE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8CBAFE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38CBAFE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38CBAFE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38CBAFE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38CBAFF0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38CBAFF1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38CBAFF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F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38CBAFF4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8CBAFF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38CBAFF6" w14:textId="3916A491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2C149B">
        <w:rPr>
          <w:rFonts w:asciiTheme="minorHAnsi" w:hAnsiTheme="minorHAnsi"/>
          <w:b/>
          <w:sz w:val="22"/>
          <w:szCs w:val="22"/>
        </w:rPr>
        <w:t>do dnia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502AD7">
        <w:rPr>
          <w:rFonts w:asciiTheme="minorHAnsi" w:hAnsiTheme="minorHAnsi"/>
          <w:b/>
          <w:sz w:val="22"/>
          <w:szCs w:val="22"/>
        </w:rPr>
        <w:t>20</w:t>
      </w:r>
      <w:r w:rsidR="003B3C6F">
        <w:rPr>
          <w:rFonts w:asciiTheme="minorHAnsi" w:hAnsiTheme="minorHAnsi"/>
          <w:b/>
          <w:sz w:val="22"/>
          <w:szCs w:val="22"/>
        </w:rPr>
        <w:t>.11</w:t>
      </w:r>
      <w:r w:rsidR="005A62B5">
        <w:rPr>
          <w:rFonts w:asciiTheme="minorHAnsi" w:hAnsiTheme="minorHAnsi"/>
          <w:b/>
          <w:sz w:val="22"/>
          <w:szCs w:val="22"/>
        </w:rPr>
        <w:t>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7C0E83">
        <w:rPr>
          <w:rFonts w:asciiTheme="minorHAnsi" w:hAnsiTheme="minorHAnsi"/>
          <w:b/>
          <w:sz w:val="22"/>
          <w:szCs w:val="22"/>
        </w:rPr>
        <w:t xml:space="preserve">r.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14:paraId="38CBAFF7" w14:textId="75AE878D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502AD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38CBAFF8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F9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8CBAFFA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38CBAFFB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38CBAFF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38CBAFF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38CBAFF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38CBAFF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38CBB000" w14:textId="7BD214BE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C149B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1C1186">
        <w:rPr>
          <w:rFonts w:asciiTheme="minorHAnsi" w:hAnsiTheme="minorHAnsi"/>
          <w:b/>
          <w:sz w:val="22"/>
          <w:szCs w:val="22"/>
        </w:rPr>
        <w:t>2</w:t>
      </w:r>
      <w:r w:rsidR="00502AD7">
        <w:rPr>
          <w:rFonts w:asciiTheme="minorHAnsi" w:hAnsiTheme="minorHAnsi"/>
          <w:b/>
          <w:sz w:val="22"/>
          <w:szCs w:val="22"/>
        </w:rPr>
        <w:t>5</w:t>
      </w:r>
      <w:r w:rsidR="005A62B5">
        <w:rPr>
          <w:rFonts w:asciiTheme="minorHAnsi" w:hAnsiTheme="minorHAnsi"/>
          <w:b/>
          <w:sz w:val="22"/>
          <w:szCs w:val="22"/>
        </w:rPr>
        <w:t>.11.202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38CBB00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38CBB00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8CBB00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38CBB004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38CBB005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38CBB006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38CBB007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01BA6"/>
    <w:rsid w:val="00073FA2"/>
    <w:rsid w:val="0015443F"/>
    <w:rsid w:val="001C1186"/>
    <w:rsid w:val="001F61F5"/>
    <w:rsid w:val="00225D3D"/>
    <w:rsid w:val="0023285C"/>
    <w:rsid w:val="002C149B"/>
    <w:rsid w:val="003B3C6F"/>
    <w:rsid w:val="004102D7"/>
    <w:rsid w:val="00464FE2"/>
    <w:rsid w:val="004944BF"/>
    <w:rsid w:val="00502AD7"/>
    <w:rsid w:val="00531E15"/>
    <w:rsid w:val="005A62B5"/>
    <w:rsid w:val="00653931"/>
    <w:rsid w:val="007204F5"/>
    <w:rsid w:val="007C0E83"/>
    <w:rsid w:val="0081726E"/>
    <w:rsid w:val="00945B8B"/>
    <w:rsid w:val="00946638"/>
    <w:rsid w:val="00973872"/>
    <w:rsid w:val="009936EC"/>
    <w:rsid w:val="00C65E5A"/>
    <w:rsid w:val="00D331ED"/>
    <w:rsid w:val="00E22023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AFBF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2</cp:revision>
  <dcterms:created xsi:type="dcterms:W3CDTF">2024-11-12T08:46:00Z</dcterms:created>
  <dcterms:modified xsi:type="dcterms:W3CDTF">2024-11-12T08:46:00Z</dcterms:modified>
</cp:coreProperties>
</file>